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r w:rsidRPr="00E26130">
        <w:rPr>
          <w:rFonts w:ascii="Times New Roman" w:hAnsi="Times New Roman"/>
          <w:b/>
          <w:bCs/>
          <w:kern w:val="0"/>
          <w:sz w:val="28"/>
          <w:szCs w:val="28"/>
          <w:u w:val="single"/>
          <w:lang w:eastAsia="ru-RU"/>
        </w:rPr>
        <w:t>Внутренний</w:t>
      </w:r>
      <w:r w:rsidRPr="00E26130">
        <w:rPr>
          <w:rFonts w:ascii="Times New Roman" w:hAnsi="Times New Roman"/>
          <w:b/>
          <w:bCs/>
          <w:kern w:val="0"/>
          <w:sz w:val="28"/>
          <w:szCs w:val="28"/>
          <w:lang w:eastAsia="ru-RU"/>
        </w:rPr>
        <w:t xml:space="preserve"> конкурс на занятие вакантной административной государственной должности корпуса «Б» </w:t>
      </w:r>
      <w:r w:rsidRPr="00E26130">
        <w:rPr>
          <w:rFonts w:ascii="Times New Roman" w:hAnsi="Times New Roman"/>
          <w:b/>
          <w:bCs/>
          <w:kern w:val="0"/>
          <w:sz w:val="28"/>
          <w:szCs w:val="28"/>
          <w:u w:val="single"/>
          <w:lang w:eastAsia="ru-RU"/>
        </w:rPr>
        <w:t>среди государственных служащих всех государственных органов</w:t>
      </w:r>
    </w:p>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p>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p>
    <w:p w:rsidR="00734206" w:rsidRPr="00734206" w:rsidRDefault="005810DA" w:rsidP="00D4552F">
      <w:pPr>
        <w:spacing w:after="0" w:line="240" w:lineRule="auto"/>
        <w:ind w:firstLine="709"/>
        <w:jc w:val="both"/>
        <w:rPr>
          <w:rFonts w:ascii="Times New Roman" w:eastAsiaTheme="minorEastAsia" w:hAnsi="Times New Roman"/>
          <w:b/>
          <w:kern w:val="0"/>
          <w:sz w:val="28"/>
          <w:szCs w:val="28"/>
          <w:lang w:val="kk-KZ" w:eastAsia="ru-RU"/>
        </w:rPr>
      </w:pPr>
      <w:bookmarkStart w:id="0" w:name="_GoBack"/>
      <w:r w:rsidRPr="0019604B">
        <w:rPr>
          <w:rFonts w:ascii="Times New Roman" w:hAnsi="Times New Roman"/>
          <w:b/>
          <w:sz w:val="28"/>
          <w:szCs w:val="28"/>
        </w:rPr>
        <w:t>ГУ «Управление здравоохранения Акмолинской области» (индекс 020000, Акмолинская область, г</w:t>
      </w:r>
      <w:proofErr w:type="gramStart"/>
      <w:r w:rsidRPr="0019604B">
        <w:rPr>
          <w:rFonts w:ascii="Times New Roman" w:hAnsi="Times New Roman"/>
          <w:b/>
          <w:sz w:val="28"/>
          <w:szCs w:val="28"/>
        </w:rPr>
        <w:t>.К</w:t>
      </w:r>
      <w:proofErr w:type="gramEnd"/>
      <w:r w:rsidRPr="0019604B">
        <w:rPr>
          <w:rFonts w:ascii="Times New Roman" w:hAnsi="Times New Roman"/>
          <w:b/>
          <w:sz w:val="28"/>
          <w:szCs w:val="28"/>
        </w:rPr>
        <w:t xml:space="preserve">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5" w:history="1">
        <w:r w:rsidRPr="0019604B">
          <w:rPr>
            <w:rStyle w:val="a3"/>
            <w:rFonts w:ascii="Times New Roman" w:hAnsi="Times New Roman"/>
            <w:b/>
            <w:i/>
            <w:sz w:val="28"/>
            <w:szCs w:val="28"/>
          </w:rPr>
          <w:t>oblzdrav@kokshetau.online.kz</w:t>
        </w:r>
      </w:hyperlink>
      <w:r w:rsidR="00837D53">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w:t>
      </w:r>
      <w:r w:rsidR="00734206" w:rsidRPr="00734206">
        <w:rPr>
          <w:rFonts w:ascii="Times New Roman" w:eastAsiaTheme="minorEastAsia" w:hAnsi="Times New Roman"/>
          <w:b/>
          <w:kern w:val="0"/>
          <w:sz w:val="28"/>
          <w:szCs w:val="28"/>
          <w:lang w:eastAsia="ru-RU"/>
        </w:rPr>
        <w:t>на занятие вакантн</w:t>
      </w:r>
      <w:r w:rsidR="00734206">
        <w:rPr>
          <w:rFonts w:ascii="Times New Roman" w:eastAsiaTheme="minorEastAsia" w:hAnsi="Times New Roman"/>
          <w:b/>
          <w:kern w:val="0"/>
          <w:sz w:val="28"/>
          <w:szCs w:val="28"/>
          <w:lang w:eastAsia="ru-RU"/>
        </w:rPr>
        <w:t>ых</w:t>
      </w:r>
      <w:r w:rsidR="006D1080">
        <w:rPr>
          <w:rFonts w:ascii="Times New Roman" w:eastAsiaTheme="minorEastAsia" w:hAnsi="Times New Roman"/>
          <w:b/>
          <w:kern w:val="0"/>
          <w:sz w:val="28"/>
          <w:szCs w:val="28"/>
          <w:lang w:eastAsia="ru-RU"/>
        </w:rPr>
        <w:t xml:space="preserve"> </w:t>
      </w:r>
      <w:r w:rsidR="00734206" w:rsidRPr="00734206">
        <w:rPr>
          <w:rFonts w:ascii="Times New Roman" w:eastAsiaTheme="minorEastAsia" w:hAnsi="Times New Roman"/>
          <w:b/>
          <w:kern w:val="0"/>
          <w:sz w:val="28"/>
          <w:szCs w:val="28"/>
          <w:lang w:eastAsia="ru-RU"/>
        </w:rPr>
        <w:t>административн</w:t>
      </w:r>
      <w:r w:rsidR="00734206">
        <w:rPr>
          <w:rFonts w:ascii="Times New Roman" w:eastAsiaTheme="minorEastAsia" w:hAnsi="Times New Roman"/>
          <w:b/>
          <w:kern w:val="0"/>
          <w:sz w:val="28"/>
          <w:szCs w:val="28"/>
          <w:lang w:eastAsia="ru-RU"/>
        </w:rPr>
        <w:t>ых</w:t>
      </w:r>
      <w:r w:rsidR="006D1080">
        <w:rPr>
          <w:rFonts w:ascii="Times New Roman" w:eastAsiaTheme="minorEastAsia" w:hAnsi="Times New Roman"/>
          <w:b/>
          <w:kern w:val="0"/>
          <w:sz w:val="28"/>
          <w:szCs w:val="28"/>
          <w:lang w:eastAsia="ru-RU"/>
        </w:rPr>
        <w:t xml:space="preserve"> </w:t>
      </w:r>
      <w:r w:rsidR="00734206" w:rsidRPr="00734206">
        <w:rPr>
          <w:rFonts w:ascii="Times New Roman" w:eastAsiaTheme="minorEastAsia" w:hAnsi="Times New Roman"/>
          <w:b/>
          <w:kern w:val="0"/>
          <w:sz w:val="28"/>
          <w:szCs w:val="28"/>
          <w:lang w:eastAsia="ru-RU"/>
        </w:rPr>
        <w:t>государственн</w:t>
      </w:r>
      <w:r w:rsidR="00734206">
        <w:rPr>
          <w:rFonts w:ascii="Times New Roman" w:eastAsiaTheme="minorEastAsia" w:hAnsi="Times New Roman"/>
          <w:b/>
          <w:kern w:val="0"/>
          <w:sz w:val="28"/>
          <w:szCs w:val="28"/>
          <w:lang w:eastAsia="ru-RU"/>
        </w:rPr>
        <w:t>ых</w:t>
      </w:r>
      <w:r w:rsidR="006D1080">
        <w:rPr>
          <w:rFonts w:ascii="Times New Roman" w:eastAsiaTheme="minorEastAsia" w:hAnsi="Times New Roman"/>
          <w:b/>
          <w:kern w:val="0"/>
          <w:sz w:val="28"/>
          <w:szCs w:val="28"/>
          <w:lang w:eastAsia="ru-RU"/>
        </w:rPr>
        <w:t xml:space="preserve"> </w:t>
      </w:r>
      <w:r w:rsidR="00734206" w:rsidRPr="00734206">
        <w:rPr>
          <w:rFonts w:ascii="Times New Roman" w:eastAsiaTheme="minorEastAsia" w:hAnsi="Times New Roman"/>
          <w:b/>
          <w:kern w:val="0"/>
          <w:sz w:val="28"/>
          <w:szCs w:val="28"/>
          <w:lang w:eastAsia="ru-RU"/>
        </w:rPr>
        <w:t>должност</w:t>
      </w:r>
      <w:r w:rsidR="00734206">
        <w:rPr>
          <w:rFonts w:ascii="Times New Roman" w:eastAsiaTheme="minorEastAsia" w:hAnsi="Times New Roman"/>
          <w:b/>
          <w:kern w:val="0"/>
          <w:sz w:val="28"/>
          <w:szCs w:val="28"/>
          <w:lang w:eastAsia="ru-RU"/>
        </w:rPr>
        <w:t>ей</w:t>
      </w:r>
      <w:r w:rsidR="00734206" w:rsidRPr="00734206">
        <w:rPr>
          <w:rFonts w:ascii="Times New Roman" w:eastAsiaTheme="minorEastAsia" w:hAnsi="Times New Roman"/>
          <w:b/>
          <w:kern w:val="0"/>
          <w:sz w:val="28"/>
          <w:szCs w:val="28"/>
          <w:lang w:eastAsia="ru-RU"/>
        </w:rPr>
        <w:t xml:space="preserve"> корпуса «Б» среди государственных служащих всех государственных органов:</w:t>
      </w:r>
    </w:p>
    <w:p w:rsidR="005810DA" w:rsidRPr="0019604B" w:rsidRDefault="005810DA" w:rsidP="00D4552F">
      <w:pPr>
        <w:spacing w:after="0" w:line="240" w:lineRule="auto"/>
        <w:ind w:firstLine="709"/>
        <w:contextualSpacing/>
        <w:jc w:val="both"/>
        <w:rPr>
          <w:rFonts w:ascii="Times New Roman" w:hAnsi="Times New Roman"/>
          <w:bCs/>
          <w:sz w:val="28"/>
          <w:szCs w:val="28"/>
        </w:rPr>
      </w:pPr>
      <w:r w:rsidRPr="0019604B">
        <w:rPr>
          <w:rFonts w:ascii="Times New Roman" w:hAnsi="Times New Roman"/>
          <w:b/>
          <w:sz w:val="28"/>
          <w:szCs w:val="28"/>
        </w:rPr>
        <w:t xml:space="preserve">1. </w:t>
      </w:r>
      <w:r>
        <w:rPr>
          <w:rFonts w:ascii="Times New Roman" w:hAnsi="Times New Roman"/>
          <w:b/>
          <w:sz w:val="28"/>
          <w:szCs w:val="28"/>
        </w:rPr>
        <w:t xml:space="preserve">Руководитель отдела охраны </w:t>
      </w:r>
      <w:r w:rsidR="00430F20">
        <w:rPr>
          <w:rFonts w:ascii="Times New Roman" w:hAnsi="Times New Roman"/>
          <w:b/>
          <w:sz w:val="28"/>
          <w:szCs w:val="28"/>
        </w:rPr>
        <w:t xml:space="preserve">здоровья </w:t>
      </w:r>
      <w:r>
        <w:rPr>
          <w:rFonts w:ascii="Times New Roman" w:hAnsi="Times New Roman"/>
          <w:b/>
          <w:sz w:val="28"/>
          <w:szCs w:val="28"/>
        </w:rPr>
        <w:t>матери и ребенка</w:t>
      </w:r>
      <w:r w:rsidRPr="0019604B">
        <w:rPr>
          <w:rFonts w:ascii="Times New Roman" w:hAnsi="Times New Roman"/>
          <w:b/>
          <w:sz w:val="28"/>
          <w:szCs w:val="28"/>
        </w:rPr>
        <w:t>, категория</w:t>
      </w:r>
      <w:r w:rsidR="006D1080">
        <w:rPr>
          <w:rFonts w:ascii="Times New Roman" w:hAnsi="Times New Roman"/>
          <w:b/>
          <w:sz w:val="28"/>
          <w:szCs w:val="28"/>
        </w:rPr>
        <w:t xml:space="preserve"> </w:t>
      </w:r>
      <w:r w:rsidRPr="0019604B">
        <w:rPr>
          <w:rFonts w:ascii="Times New Roman" w:hAnsi="Times New Roman"/>
          <w:b/>
          <w:sz w:val="28"/>
          <w:szCs w:val="28"/>
        </w:rPr>
        <w:t>«</w:t>
      </w:r>
      <w:r w:rsidRPr="0019604B">
        <w:rPr>
          <w:rFonts w:ascii="Times New Roman" w:hAnsi="Times New Roman"/>
          <w:b/>
          <w:sz w:val="28"/>
          <w:szCs w:val="28"/>
          <w:lang w:val="en-US"/>
        </w:rPr>
        <w:t>D</w:t>
      </w:r>
      <w:r w:rsidRPr="0019604B">
        <w:rPr>
          <w:rFonts w:ascii="Times New Roman" w:hAnsi="Times New Roman"/>
          <w:b/>
          <w:sz w:val="28"/>
          <w:szCs w:val="28"/>
        </w:rPr>
        <w:t>-</w:t>
      </w:r>
      <w:r w:rsidRPr="0019604B">
        <w:rPr>
          <w:rFonts w:ascii="Times New Roman" w:hAnsi="Times New Roman"/>
          <w:b/>
          <w:sz w:val="28"/>
          <w:szCs w:val="28"/>
          <w:lang w:val="en-US"/>
        </w:rPr>
        <w:t>O</w:t>
      </w:r>
      <w:r>
        <w:rPr>
          <w:rFonts w:ascii="Times New Roman" w:hAnsi="Times New Roman"/>
          <w:b/>
          <w:sz w:val="28"/>
          <w:szCs w:val="28"/>
        </w:rPr>
        <w:t>-3</w:t>
      </w:r>
      <w:r w:rsidRPr="0019604B">
        <w:rPr>
          <w:rFonts w:ascii="Times New Roman" w:hAnsi="Times New Roman"/>
          <w:b/>
          <w:sz w:val="28"/>
          <w:szCs w:val="28"/>
        </w:rPr>
        <w:t>»,</w:t>
      </w:r>
      <w:r w:rsidR="006D1080">
        <w:rPr>
          <w:rFonts w:ascii="Times New Roman" w:hAnsi="Times New Roman"/>
          <w:b/>
          <w:sz w:val="28"/>
          <w:szCs w:val="28"/>
        </w:rPr>
        <w:t xml:space="preserve"> </w:t>
      </w:r>
      <w:r w:rsidRPr="0019604B">
        <w:rPr>
          <w:rFonts w:ascii="Times New Roman" w:hAnsi="Times New Roman"/>
          <w:b/>
          <w:sz w:val="28"/>
          <w:szCs w:val="28"/>
        </w:rPr>
        <w:t>1</w:t>
      </w:r>
      <w:r w:rsidR="006D1080">
        <w:rPr>
          <w:rFonts w:ascii="Times New Roman" w:hAnsi="Times New Roman"/>
          <w:b/>
          <w:sz w:val="28"/>
          <w:szCs w:val="28"/>
        </w:rPr>
        <w:t xml:space="preserve"> </w:t>
      </w:r>
      <w:r w:rsidRPr="0019604B">
        <w:rPr>
          <w:rFonts w:ascii="Times New Roman" w:hAnsi="Times New Roman"/>
          <w:b/>
          <w:sz w:val="28"/>
          <w:szCs w:val="28"/>
        </w:rPr>
        <w:t>единица.</w:t>
      </w:r>
    </w:p>
    <w:p w:rsidR="005810DA" w:rsidRPr="00E202F0" w:rsidRDefault="005810DA" w:rsidP="00D4552F">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6D1080">
        <w:rPr>
          <w:rFonts w:ascii="Times New Roman" w:hAnsi="Times New Roman"/>
          <w:bCs/>
          <w:sz w:val="28"/>
          <w:szCs w:val="28"/>
        </w:rPr>
        <w:t xml:space="preserve"> </w:t>
      </w:r>
      <w:r w:rsidRPr="00E202F0">
        <w:rPr>
          <w:rFonts w:ascii="Times New Roman" w:hAnsi="Times New Roman"/>
          <w:bCs/>
          <w:sz w:val="28"/>
          <w:szCs w:val="28"/>
        </w:rPr>
        <w:t>оклад</w:t>
      </w:r>
      <w:r w:rsidR="006D1080">
        <w:rPr>
          <w:rFonts w:ascii="Times New Roman" w:hAnsi="Times New Roman"/>
          <w:bCs/>
          <w:sz w:val="28"/>
          <w:szCs w:val="28"/>
        </w:rPr>
        <w:t xml:space="preserve"> </w:t>
      </w:r>
      <w:r w:rsidRPr="00E202F0">
        <w:rPr>
          <w:rFonts w:ascii="Times New Roman" w:hAnsi="Times New Roman"/>
          <w:bCs/>
          <w:sz w:val="28"/>
          <w:szCs w:val="28"/>
        </w:rPr>
        <w:t>в</w:t>
      </w:r>
      <w:r w:rsidR="006D1080">
        <w:rPr>
          <w:rFonts w:ascii="Times New Roman" w:hAnsi="Times New Roman"/>
          <w:bCs/>
          <w:sz w:val="28"/>
          <w:szCs w:val="28"/>
        </w:rPr>
        <w:t xml:space="preserve"> </w:t>
      </w:r>
      <w:r w:rsidRPr="00E202F0">
        <w:rPr>
          <w:rFonts w:ascii="Times New Roman" w:hAnsi="Times New Roman"/>
          <w:bCs/>
          <w:sz w:val="28"/>
          <w:szCs w:val="28"/>
        </w:rPr>
        <w:t>зависимости</w:t>
      </w:r>
      <w:r w:rsidR="006D1080">
        <w:rPr>
          <w:rFonts w:ascii="Times New Roman" w:hAnsi="Times New Roman"/>
          <w:bCs/>
          <w:sz w:val="28"/>
          <w:szCs w:val="28"/>
        </w:rPr>
        <w:t xml:space="preserve"> </w:t>
      </w:r>
      <w:r w:rsidRPr="00E202F0">
        <w:rPr>
          <w:rFonts w:ascii="Times New Roman" w:hAnsi="Times New Roman"/>
          <w:bCs/>
          <w:sz w:val="28"/>
          <w:szCs w:val="28"/>
        </w:rPr>
        <w:t>от</w:t>
      </w:r>
      <w:r w:rsidR="006D1080">
        <w:rPr>
          <w:rFonts w:ascii="Times New Roman" w:hAnsi="Times New Roman"/>
          <w:bCs/>
          <w:sz w:val="28"/>
          <w:szCs w:val="28"/>
        </w:rPr>
        <w:t xml:space="preserve"> </w:t>
      </w:r>
      <w:r w:rsidRPr="00E202F0">
        <w:rPr>
          <w:rFonts w:ascii="Times New Roman" w:hAnsi="Times New Roman"/>
          <w:bCs/>
          <w:sz w:val="28"/>
          <w:szCs w:val="28"/>
        </w:rPr>
        <w:t>выслуги</w:t>
      </w:r>
      <w:r w:rsidR="006D1080">
        <w:rPr>
          <w:rFonts w:ascii="Times New Roman" w:hAnsi="Times New Roman"/>
          <w:bCs/>
          <w:sz w:val="28"/>
          <w:szCs w:val="28"/>
        </w:rPr>
        <w:t xml:space="preserve"> </w:t>
      </w:r>
      <w:r w:rsidRPr="00E202F0">
        <w:rPr>
          <w:rFonts w:ascii="Times New Roman" w:hAnsi="Times New Roman"/>
          <w:bCs/>
          <w:sz w:val="28"/>
          <w:szCs w:val="28"/>
        </w:rPr>
        <w:t>лет</w:t>
      </w:r>
      <w:r w:rsidR="006D1080">
        <w:rPr>
          <w:rFonts w:ascii="Times New Roman" w:hAnsi="Times New Roman"/>
          <w:bCs/>
          <w:sz w:val="28"/>
          <w:szCs w:val="28"/>
        </w:rPr>
        <w:t xml:space="preserve"> </w:t>
      </w:r>
      <w:r w:rsidRPr="00E202F0">
        <w:rPr>
          <w:rFonts w:ascii="Times New Roman" w:hAnsi="Times New Roman"/>
          <w:bCs/>
          <w:sz w:val="28"/>
          <w:szCs w:val="28"/>
        </w:rPr>
        <w:t>от</w:t>
      </w:r>
      <w:r w:rsidR="006D1080">
        <w:rPr>
          <w:rFonts w:ascii="Times New Roman" w:hAnsi="Times New Roman"/>
          <w:bCs/>
          <w:sz w:val="28"/>
          <w:szCs w:val="28"/>
        </w:rPr>
        <w:t xml:space="preserve"> </w:t>
      </w:r>
      <w:r w:rsidRPr="00E202F0">
        <w:rPr>
          <w:rFonts w:ascii="Times New Roman" w:hAnsi="Times New Roman"/>
          <w:sz w:val="28"/>
          <w:szCs w:val="28"/>
          <w:lang w:val="kk-KZ"/>
        </w:rPr>
        <w:t>109932</w:t>
      </w:r>
      <w:r w:rsidR="006D1080">
        <w:rPr>
          <w:rFonts w:ascii="Times New Roman" w:hAnsi="Times New Roman"/>
          <w:sz w:val="28"/>
          <w:szCs w:val="28"/>
          <w:lang w:val="kk-KZ"/>
        </w:rPr>
        <w:t xml:space="preserve"> </w:t>
      </w:r>
      <w:r w:rsidRPr="00E202F0">
        <w:rPr>
          <w:rFonts w:ascii="Times New Roman" w:hAnsi="Times New Roman"/>
          <w:bCs/>
          <w:sz w:val="28"/>
          <w:szCs w:val="28"/>
        </w:rPr>
        <w:t>тенге</w:t>
      </w:r>
      <w:r w:rsidR="006D1080">
        <w:rPr>
          <w:rFonts w:ascii="Times New Roman" w:hAnsi="Times New Roman"/>
          <w:bCs/>
          <w:sz w:val="28"/>
          <w:szCs w:val="28"/>
        </w:rPr>
        <w:t xml:space="preserve"> </w:t>
      </w:r>
      <w:r w:rsidRPr="00E202F0">
        <w:rPr>
          <w:rFonts w:ascii="Times New Roman" w:hAnsi="Times New Roman"/>
          <w:bCs/>
          <w:sz w:val="28"/>
          <w:szCs w:val="28"/>
        </w:rPr>
        <w:t>до</w:t>
      </w:r>
      <w:r w:rsidRPr="00E202F0">
        <w:rPr>
          <w:rFonts w:ascii="Times New Roman" w:hAnsi="Times New Roman"/>
          <w:sz w:val="28"/>
          <w:szCs w:val="28"/>
        </w:rPr>
        <w:t>148242</w:t>
      </w:r>
      <w:r w:rsidRPr="00E202F0">
        <w:rPr>
          <w:rFonts w:ascii="Times New Roman" w:hAnsi="Times New Roman"/>
          <w:bCs/>
          <w:sz w:val="28"/>
          <w:szCs w:val="28"/>
        </w:rPr>
        <w:t>тенге.</w:t>
      </w:r>
    </w:p>
    <w:p w:rsidR="005810DA" w:rsidRDefault="005810DA" w:rsidP="00D4552F">
      <w:pPr>
        <w:spacing w:after="0" w:line="240" w:lineRule="auto"/>
        <w:ind w:firstLine="709"/>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DF24E8">
        <w:rPr>
          <w:rFonts w:ascii="Times New Roman" w:hAnsi="Times New Roman"/>
          <w:sz w:val="28"/>
          <w:szCs w:val="28"/>
        </w:rPr>
        <w:t xml:space="preserve">Организует  лечебно профилактические работы в учреждениях и предприятиях области по профилям: педиатрической и акушерско-гинекологической. Анализирует заболеваемость по специальностям, контролирует  демографическую ситуацию в области (младенческая и материнская смертность),  ход проводимых в области </w:t>
      </w:r>
      <w:proofErr w:type="spellStart"/>
      <w:r w:rsidRPr="00DF24E8">
        <w:rPr>
          <w:rFonts w:ascii="Times New Roman" w:hAnsi="Times New Roman"/>
          <w:sz w:val="28"/>
          <w:szCs w:val="28"/>
        </w:rPr>
        <w:t>скрининговых</w:t>
      </w:r>
      <w:proofErr w:type="spellEnd"/>
      <w:r w:rsidRPr="00DF24E8">
        <w:rPr>
          <w:rFonts w:ascii="Times New Roman" w:hAnsi="Times New Roman"/>
          <w:sz w:val="28"/>
          <w:szCs w:val="28"/>
        </w:rPr>
        <w:t xml:space="preserve">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возможностями.Обеспечивает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Осуществляет  работы по  обеспечению  объективного, всестороннего и своевременного рассмотрения обращений физических и юридических лиц.</w:t>
      </w:r>
    </w:p>
    <w:p w:rsidR="005810DA" w:rsidRDefault="005810DA" w:rsidP="00D4552F">
      <w:pPr>
        <w:spacing w:after="0" w:line="240" w:lineRule="auto"/>
        <w:ind w:firstLine="709"/>
        <w:jc w:val="both"/>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r w:rsidR="006D1080">
        <w:rPr>
          <w:rFonts w:ascii="Times New Roman" w:hAnsi="Times New Roman"/>
          <w:b/>
          <w:color w:val="000000"/>
          <w:sz w:val="28"/>
          <w:szCs w:val="28"/>
        </w:rPr>
        <w:t xml:space="preserve"> </w:t>
      </w:r>
      <w:r w:rsidR="00837D53">
        <w:rPr>
          <w:rFonts w:ascii="Times New Roman" w:hAnsi="Times New Roman"/>
          <w:color w:val="000000"/>
          <w:sz w:val="28"/>
          <w:szCs w:val="28"/>
        </w:rPr>
        <w:t xml:space="preserve">высшее образование </w:t>
      </w:r>
      <w:r w:rsidRPr="00DF24E8">
        <w:rPr>
          <w:rFonts w:ascii="Times New Roman" w:hAnsi="Times New Roman"/>
          <w:sz w:val="28"/>
          <w:szCs w:val="28"/>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6D1080" w:rsidRDefault="005810DA" w:rsidP="00D4552F">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w:t>
      </w:r>
      <w:r w:rsidR="006D1080">
        <w:rPr>
          <w:rFonts w:ascii="Times New Roman" w:hAnsi="Times New Roman"/>
          <w:color w:val="000000"/>
          <w:sz w:val="28"/>
          <w:szCs w:val="28"/>
        </w:rPr>
        <w:t>ителя, нетерпимость к коррупции.</w:t>
      </w:r>
    </w:p>
    <w:p w:rsidR="006D1080" w:rsidRDefault="00C03804" w:rsidP="00D455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6D1080" w:rsidRDefault="00C03804" w:rsidP="00D4552F">
      <w:pPr>
        <w:spacing w:after="0" w:line="240" w:lineRule="auto"/>
        <w:ind w:firstLine="709"/>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1) не менее двух лет стажа государственной, в том числе не менее одногогода стажа государственной службы на должностях следующей </w:t>
      </w:r>
      <w:r w:rsidRPr="00C03804">
        <w:rPr>
          <w:rFonts w:ascii="Times New Roman" w:eastAsiaTheme="minorHAnsi" w:hAnsi="Times New Roman"/>
          <w:kern w:val="0"/>
          <w:sz w:val="28"/>
          <w:szCs w:val="28"/>
          <w:lang w:eastAsia="en-US"/>
        </w:rPr>
        <w:lastRenderedPageBreak/>
        <w:t>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r w:rsidR="006D1080">
        <w:rPr>
          <w:rFonts w:ascii="Times New Roman" w:hAnsi="Times New Roman"/>
          <w:color w:val="000000"/>
          <w:sz w:val="28"/>
          <w:szCs w:val="28"/>
        </w:rPr>
        <w:t xml:space="preserve"> </w:t>
      </w:r>
    </w:p>
    <w:p w:rsidR="006D1080" w:rsidRDefault="00C03804" w:rsidP="00D4552F">
      <w:pPr>
        <w:spacing w:after="0" w:line="240" w:lineRule="auto"/>
        <w:ind w:firstLine="709"/>
        <w:jc w:val="both"/>
        <w:rPr>
          <w:rFonts w:ascii="Times New Roman" w:hAnsi="Times New Roman"/>
          <w:color w:val="000000"/>
          <w:sz w:val="28"/>
          <w:szCs w:val="28"/>
        </w:rPr>
      </w:pPr>
      <w:proofErr w:type="gramStart"/>
      <w:r w:rsidRPr="00C03804">
        <w:rPr>
          <w:rFonts w:ascii="Times New Roman" w:eastAsiaTheme="minorHAnsi" w:hAnsi="Times New Roman"/>
          <w:kern w:val="0"/>
          <w:sz w:val="28"/>
          <w:szCs w:val="28"/>
          <w:lang w:eastAsia="en-US"/>
        </w:rPr>
        <w:t xml:space="preserve">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должностяхследующей нижестоящей категории, предусмотренным штатным расписаниемгосударственного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w:t>
      </w:r>
      <w:proofErr w:type="spellStart"/>
      <w:r w:rsidRPr="00C03804">
        <w:rPr>
          <w:rFonts w:ascii="Times New Roman" w:eastAsiaTheme="minorHAnsi" w:hAnsi="Times New Roman"/>
          <w:kern w:val="0"/>
          <w:sz w:val="28"/>
          <w:szCs w:val="28"/>
          <w:lang w:eastAsia="en-US"/>
        </w:rPr>
        <w:t>определенныхРеестром</w:t>
      </w:r>
      <w:proofErr w:type="spellEnd"/>
      <w:r w:rsidRPr="00C03804">
        <w:rPr>
          <w:rFonts w:ascii="Times New Roman" w:eastAsiaTheme="minorHAnsi" w:hAnsi="Times New Roman"/>
          <w:kern w:val="0"/>
          <w:sz w:val="28"/>
          <w:szCs w:val="28"/>
          <w:lang w:eastAsia="en-US"/>
        </w:rPr>
        <w:t>;</w:t>
      </w:r>
      <w:proofErr w:type="gramEnd"/>
    </w:p>
    <w:p w:rsidR="006D1080" w:rsidRDefault="00C03804" w:rsidP="00D4552F">
      <w:pPr>
        <w:spacing w:after="0" w:line="240" w:lineRule="auto"/>
        <w:ind w:firstLine="709"/>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 xml:space="preserve">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w:t>
      </w:r>
      <w:proofErr w:type="spellEnd"/>
      <w:r w:rsidR="006D1080">
        <w:rPr>
          <w:rFonts w:ascii="Times New Roman" w:eastAsiaTheme="minorHAnsi" w:hAnsi="Times New Roman"/>
          <w:kern w:val="0"/>
          <w:sz w:val="28"/>
          <w:szCs w:val="28"/>
          <w:lang w:eastAsia="en-US"/>
        </w:rPr>
        <w:t xml:space="preserve"> </w:t>
      </w:r>
      <w:r w:rsidRPr="00C03804">
        <w:rPr>
          <w:rFonts w:ascii="Times New Roman" w:eastAsiaTheme="minorHAnsi" w:hAnsi="Times New Roman"/>
          <w:kern w:val="0"/>
          <w:sz w:val="28"/>
          <w:szCs w:val="28"/>
          <w:lang w:eastAsia="en-US"/>
        </w:rPr>
        <w:t xml:space="preserve">области, города республиканского значения, столицы, района (города областногозначения), работающего на постоянной основе, или в </w:t>
      </w:r>
      <w:proofErr w:type="gramStart"/>
      <w:r w:rsidRPr="00C03804">
        <w:rPr>
          <w:rFonts w:ascii="Times New Roman" w:eastAsiaTheme="minorHAnsi" w:hAnsi="Times New Roman"/>
          <w:kern w:val="0"/>
          <w:sz w:val="28"/>
          <w:szCs w:val="28"/>
          <w:lang w:eastAsia="en-US"/>
        </w:rPr>
        <w:t>статусе</w:t>
      </w:r>
      <w:proofErr w:type="gramEnd"/>
      <w:r w:rsidRPr="00C03804">
        <w:rPr>
          <w:rFonts w:ascii="Times New Roman" w:eastAsiaTheme="minorHAnsi" w:hAnsi="Times New Roman"/>
          <w:kern w:val="0"/>
          <w:sz w:val="28"/>
          <w:szCs w:val="28"/>
          <w:lang w:eastAsia="en-US"/>
        </w:rPr>
        <w:t xml:space="preserve"> международного</w:t>
      </w:r>
      <w:r w:rsidR="006D1080">
        <w:rPr>
          <w:rFonts w:ascii="Times New Roman" w:eastAsiaTheme="minorHAnsi" w:hAnsi="Times New Roman"/>
          <w:kern w:val="0"/>
          <w:sz w:val="28"/>
          <w:szCs w:val="28"/>
          <w:lang w:eastAsia="en-US"/>
        </w:rPr>
        <w:t xml:space="preserve"> </w:t>
      </w:r>
      <w:r w:rsidRPr="00C03804">
        <w:rPr>
          <w:rFonts w:ascii="Times New Roman" w:eastAsiaTheme="minorHAnsi" w:hAnsi="Times New Roman"/>
          <w:kern w:val="0"/>
          <w:sz w:val="28"/>
          <w:szCs w:val="28"/>
          <w:lang w:eastAsia="en-US"/>
        </w:rPr>
        <w:t>служащего;</w:t>
      </w:r>
    </w:p>
    <w:p w:rsidR="00C03804" w:rsidRPr="006D1080" w:rsidRDefault="00C03804" w:rsidP="00D4552F">
      <w:pPr>
        <w:spacing w:after="0" w:line="240" w:lineRule="auto"/>
        <w:ind w:firstLine="709"/>
        <w:jc w:val="both"/>
        <w:rPr>
          <w:rFonts w:ascii="Times New Roman" w:hAnsi="Times New Roman"/>
          <w:color w:val="000000"/>
          <w:sz w:val="28"/>
          <w:szCs w:val="28"/>
        </w:rPr>
      </w:pPr>
      <w:proofErr w:type="gramStart"/>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roofErr w:type="gramEnd"/>
    </w:p>
    <w:p w:rsidR="00C03804" w:rsidRDefault="00C03804" w:rsidP="00D4552F">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xml:space="preserve">) завершение </w:t>
      </w:r>
      <w:proofErr w:type="gramStart"/>
      <w:r w:rsidRPr="00C03804">
        <w:rPr>
          <w:rFonts w:ascii="Times New Roman" w:eastAsiaTheme="minorHAnsi" w:hAnsi="Times New Roman"/>
          <w:kern w:val="0"/>
          <w:sz w:val="28"/>
          <w:szCs w:val="28"/>
          <w:lang w:eastAsia="en-US"/>
        </w:rPr>
        <w:t>обучения по программам</w:t>
      </w:r>
      <w:proofErr w:type="gramEnd"/>
      <w:r w:rsidRPr="00C03804">
        <w:rPr>
          <w:rFonts w:ascii="Times New Roman" w:eastAsiaTheme="minorHAnsi" w:hAnsi="Times New Roman"/>
          <w:kern w:val="0"/>
          <w:sz w:val="28"/>
          <w:szCs w:val="28"/>
          <w:lang w:eastAsia="en-US"/>
        </w:rPr>
        <w:t xml:space="preserve"> послевузовского образования ворганизациях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w:t>
      </w:r>
      <w:r w:rsidR="009C08FD">
        <w:rPr>
          <w:rFonts w:ascii="Times New Roman" w:eastAsiaTheme="minorHAnsi" w:hAnsi="Times New Roman"/>
          <w:kern w:val="0"/>
          <w:sz w:val="28"/>
          <w:szCs w:val="28"/>
          <w:lang w:eastAsia="en-US"/>
        </w:rPr>
        <w:t>аемым Республиканской комиссией.</w:t>
      </w:r>
    </w:p>
    <w:p w:rsidR="006D1080" w:rsidRPr="00C03804" w:rsidRDefault="006D1080" w:rsidP="00D4552F">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A25EA5" w:rsidRPr="0019604B" w:rsidRDefault="00A25EA5" w:rsidP="00D4552F">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A25EA5" w:rsidRPr="0019604B" w:rsidRDefault="00A25EA5" w:rsidP="00D4552F">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9604B">
        <w:rPr>
          <w:rFonts w:ascii="Times New Roman" w:eastAsiaTheme="minorHAnsi" w:hAnsi="Times New Roman"/>
          <w:kern w:val="0"/>
          <w:sz w:val="28"/>
          <w:szCs w:val="28"/>
          <w:lang w:eastAsia="en-US"/>
        </w:rPr>
        <w:t>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илиинтегрированнойинформационнойсистемы«е-қызмет»</w:t>
      </w:r>
      <w:r w:rsidRPr="0019604B">
        <w:rPr>
          <w:rFonts w:ascii="Times New Roman" w:eastAsiaTheme="minorHAnsi" w:hAnsi="Times New Roman"/>
          <w:kern w:val="0"/>
          <w:sz w:val="28"/>
          <w:szCs w:val="28"/>
          <w:lang w:eastAsia="en-US"/>
        </w:rPr>
        <w:t>в сроки приема документов.</w:t>
      </w:r>
    </w:p>
    <w:p w:rsidR="00A25EA5" w:rsidRPr="0019604B" w:rsidRDefault="00A25EA5" w:rsidP="00D4552F">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9604B">
        <w:rPr>
          <w:rFonts w:ascii="Times New Roman" w:eastAsiaTheme="minorHAnsi" w:hAnsi="Times New Roman"/>
          <w:kern w:val="0"/>
          <w:sz w:val="28"/>
          <w:szCs w:val="28"/>
        </w:rPr>
        <w:t>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A25EA5" w:rsidRPr="0019604B" w:rsidRDefault="00A25EA5" w:rsidP="00D4552F">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A25EA5" w:rsidRPr="0019604B" w:rsidRDefault="00A25EA5" w:rsidP="00D4552F">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A25EA5" w:rsidRPr="0019604B" w:rsidRDefault="00A25EA5" w:rsidP="00D4552F">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A25EA5" w:rsidRPr="0019604B" w:rsidRDefault="00A25EA5" w:rsidP="00D4552F">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5EA5" w:rsidRPr="0019604B" w:rsidRDefault="00A25EA5" w:rsidP="00D4552F">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54CF9" w:rsidRDefault="00354CF9" w:rsidP="00D4552F">
      <w:pPr>
        <w:suppressAutoHyphens w:val="0"/>
        <w:spacing w:after="0" w:line="240" w:lineRule="auto"/>
        <w:ind w:firstLine="709"/>
        <w:jc w:val="right"/>
        <w:rPr>
          <w:rFonts w:ascii="Times New Roman" w:eastAsiaTheme="minorHAnsi" w:hAnsi="Times New Roman"/>
          <w:kern w:val="0"/>
          <w:sz w:val="28"/>
          <w:szCs w:val="28"/>
          <w:lang w:eastAsia="en-US"/>
        </w:rPr>
      </w:pPr>
    </w:p>
    <w:bookmarkEnd w:id="0"/>
    <w:p w:rsidR="006D1080" w:rsidRDefault="006D1080"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D1080" w:rsidRDefault="006D1080"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D1080" w:rsidRDefault="006D1080"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D1080" w:rsidRDefault="006D1080"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Приложение</w:t>
      </w:r>
      <w:proofErr w:type="gramStart"/>
      <w:r w:rsidRPr="0019604B">
        <w:rPr>
          <w:rFonts w:ascii="Times New Roman" w:eastAsiaTheme="minorHAnsi" w:hAnsi="Times New Roman"/>
          <w:kern w:val="0"/>
          <w:sz w:val="28"/>
          <w:szCs w:val="28"/>
          <w:lang w:eastAsia="en-US"/>
        </w:rPr>
        <w:t>2</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(государственныйорган)</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A25EA5" w:rsidRPr="0019604B" w:rsidRDefault="00A25EA5" w:rsidP="00A25EA5">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A25EA5" w:rsidRPr="0019604B" w:rsidRDefault="00A25EA5" w:rsidP="00A25EA5">
      <w:pPr>
        <w:spacing w:after="0" w:line="240" w:lineRule="auto"/>
        <w:ind w:firstLine="709"/>
        <w:contextualSpacing/>
        <w:jc w:val="both"/>
        <w:rPr>
          <w:rFonts w:ascii="Times New Roman" w:hAnsi="Times New Roman"/>
          <w:sz w:val="28"/>
          <w:szCs w:val="28"/>
        </w:rPr>
      </w:pPr>
    </w:p>
    <w:p w:rsidR="00691412" w:rsidRDefault="00691412"/>
    <w:sectPr w:rsidR="00691412" w:rsidSect="00F0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default"/>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0789"/>
    <w:rsid w:val="000E2FB6"/>
    <w:rsid w:val="00163D08"/>
    <w:rsid w:val="002D583C"/>
    <w:rsid w:val="00354CF9"/>
    <w:rsid w:val="00362B92"/>
    <w:rsid w:val="00430F20"/>
    <w:rsid w:val="004808FB"/>
    <w:rsid w:val="004D4870"/>
    <w:rsid w:val="005810DA"/>
    <w:rsid w:val="00610906"/>
    <w:rsid w:val="00650AEB"/>
    <w:rsid w:val="00691412"/>
    <w:rsid w:val="006D1080"/>
    <w:rsid w:val="00734206"/>
    <w:rsid w:val="00767C2B"/>
    <w:rsid w:val="00826FDE"/>
    <w:rsid w:val="00832984"/>
    <w:rsid w:val="00837D53"/>
    <w:rsid w:val="009C08FD"/>
    <w:rsid w:val="00A25EA5"/>
    <w:rsid w:val="00C03804"/>
    <w:rsid w:val="00C14018"/>
    <w:rsid w:val="00D4552F"/>
    <w:rsid w:val="00DE203B"/>
    <w:rsid w:val="00E20168"/>
    <w:rsid w:val="00E26130"/>
    <w:rsid w:val="00E50789"/>
    <w:rsid w:val="00F040C6"/>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lzdrav@kokshetau.onlin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Wibtek</cp:lastModifiedBy>
  <cp:revision>6</cp:revision>
  <dcterms:created xsi:type="dcterms:W3CDTF">2018-05-24T07:13:00Z</dcterms:created>
  <dcterms:modified xsi:type="dcterms:W3CDTF">2018-05-25T08:37:00Z</dcterms:modified>
</cp:coreProperties>
</file>