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 xml:space="preserve">ГУ «Управление здравоохранения» Акмолинской области объявляет конкурс на занятие вакантной должности </w:t>
      </w:r>
      <w:r w:rsidR="009D54C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0151CF">
        <w:rPr>
          <w:rFonts w:ascii="Times New Roman" w:hAnsi="Times New Roman" w:cs="Times New Roman"/>
          <w:sz w:val="24"/>
          <w:szCs w:val="24"/>
        </w:rPr>
        <w:t xml:space="preserve"> государственного коммунального предприятия на праве хозяйственного ведения «</w:t>
      </w:r>
      <w:r w:rsidR="006C5442">
        <w:rPr>
          <w:rFonts w:ascii="Times New Roman" w:hAnsi="Times New Roman" w:cs="Times New Roman"/>
          <w:sz w:val="24"/>
          <w:szCs w:val="24"/>
        </w:rPr>
        <w:t>Многопрофильная  областная больница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</w:t>
      </w:r>
      <w:r w:rsidR="00981DA3" w:rsidRPr="000151CF">
        <w:rPr>
          <w:rFonts w:ascii="Times New Roman" w:hAnsi="Times New Roman" w:cs="Times New Roman"/>
          <w:sz w:val="24"/>
          <w:szCs w:val="24"/>
        </w:rPr>
        <w:t xml:space="preserve"> расположенного по адресу </w:t>
      </w:r>
      <w:proofErr w:type="spellStart"/>
      <w:r w:rsidR="006C5442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6C544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6C54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5442">
        <w:rPr>
          <w:rFonts w:ascii="Times New Roman" w:hAnsi="Times New Roman" w:cs="Times New Roman"/>
          <w:sz w:val="24"/>
          <w:szCs w:val="24"/>
        </w:rPr>
        <w:t>. Кокшетау, ул. Р. Сабатаева,1</w:t>
      </w:r>
    </w:p>
    <w:p w:rsidR="002D4E8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Основной деятельностью государственного коммунального предприятия на праве хозяйственного ведения «</w:t>
      </w:r>
      <w:r w:rsidR="006C5442">
        <w:rPr>
          <w:rFonts w:ascii="Times New Roman" w:hAnsi="Times New Roman" w:cs="Times New Roman"/>
          <w:sz w:val="24"/>
          <w:szCs w:val="24"/>
        </w:rPr>
        <w:t>Многопрофильная  областная больница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 является оказание специализированной медицинской помощи населению.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Конкурс состоится в управлении здравоохранения Акмолинской области по адресу: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ahoma" w:hAnsi="Tahoma" w:cs="Tahoma"/>
          <w:color w:val="00285A"/>
          <w:sz w:val="24"/>
          <w:szCs w:val="24"/>
          <w:shd w:val="clear" w:color="auto" w:fill="FFFFFF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область,г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окшетау,ул.Сатпаева,1А,</w:t>
      </w:r>
      <w:r w:rsidR="00A00140" w:rsidRPr="000151CF">
        <w:rPr>
          <w:rFonts w:ascii="Times New Roman" w:eastAsia="Times New Roman" w:hAnsi="Times New Roman" w:cs="Times New Roman"/>
          <w:sz w:val="24"/>
          <w:szCs w:val="24"/>
        </w:rPr>
        <w:t xml:space="preserve"> 020000,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телефон 8 (7162) 25-51-87, факс 8 (7162) 40-27-73, </w:t>
      </w:r>
      <w:proofErr w:type="spellStart"/>
      <w:r w:rsidRPr="006C5442">
        <w:rPr>
          <w:rStyle w:val="a4"/>
          <w:rFonts w:ascii="Times New Roman" w:hAnsi="Times New Roman" w:cs="Times New Roman"/>
          <w:color w:val="00285A"/>
          <w:shd w:val="clear" w:color="auto" w:fill="FFFFFF"/>
        </w:rPr>
        <w:t>e-mail</w:t>
      </w:r>
      <w:proofErr w:type="spellEnd"/>
      <w:r w:rsidRPr="006C5442">
        <w:rPr>
          <w:rStyle w:val="a4"/>
          <w:rFonts w:ascii="Times New Roman" w:hAnsi="Times New Roman" w:cs="Times New Roman"/>
          <w:color w:val="00285A"/>
          <w:shd w:val="clear" w:color="auto" w:fill="FFFFFF"/>
        </w:rPr>
        <w:t>:</w:t>
      </w:r>
      <w:r w:rsidRPr="006C5442">
        <w:rPr>
          <w:rFonts w:ascii="Times New Roman" w:hAnsi="Times New Roman" w:cs="Times New Roman"/>
          <w:color w:val="00285A"/>
          <w:shd w:val="clear" w:color="auto" w:fill="FFFFFF"/>
        </w:rPr>
        <w:t> </w:t>
      </w:r>
      <w:hyperlink r:id="rId4" w:history="1">
        <w:r w:rsidR="00A00140" w:rsidRPr="006C5442">
          <w:rPr>
            <w:rStyle w:val="a5"/>
            <w:rFonts w:ascii="Times New Roman" w:hAnsi="Times New Roman" w:cs="Times New Roman"/>
            <w:shd w:val="clear" w:color="auto" w:fill="FFFFFF"/>
          </w:rPr>
          <w:t>Oblzdrav@kokshetau.online.kz</w:t>
        </w:r>
      </w:hyperlink>
      <w:r w:rsidR="00A00140" w:rsidRPr="00B107F9">
        <w:rPr>
          <w:rFonts w:ascii="Tahoma" w:hAnsi="Tahoma" w:cs="Tahoma"/>
          <w:color w:val="00285A"/>
          <w:shd w:val="clear" w:color="auto" w:fill="FFFFFF"/>
        </w:rPr>
        <w:t>.</w:t>
      </w:r>
    </w:p>
    <w:p w:rsidR="00A00140" w:rsidRPr="00B107F9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  <w:proofErr w:type="gramEnd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предъявляемые к участникам конкурса:</w:t>
      </w:r>
    </w:p>
    <w:p w:rsidR="00A00140" w:rsidRPr="000151CF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1.Высшее </w:t>
      </w:r>
      <w:r w:rsidR="00B863B3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образование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необходимому профилю и уровня профессиональной подготовки, </w:t>
      </w:r>
      <w:proofErr w:type="gramStart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соответствующих</w:t>
      </w:r>
      <w:proofErr w:type="gramEnd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квалификационных требованиям, утвержденным уполномоченным органом соответствующей отрасли;</w:t>
      </w:r>
    </w:p>
    <w:p w:rsidR="00EB51B1" w:rsidRP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F4F4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стажа работы по специальности на руководящих должностях в </w:t>
      </w:r>
      <w:r w:rsidR="00B10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здравоохранения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5 лет.</w:t>
      </w:r>
    </w:p>
    <w:p w:rsid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конкурса должен знать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Конституцию Республики Казахстан,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2E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одекс Республики Казахстан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здоровье народа и системе здравоохранения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2EE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 кодекс Республики Казахстан</w:t>
      </w:r>
      <w:r w:rsidR="004272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72EE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2E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еспублики Казахстана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борьбе с коррупцией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72E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4272EE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Казахстана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языках в Республике Казахстан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2E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акон Республики Казахстан «О государственном имуществе»,</w:t>
      </w:r>
      <w:r w:rsidR="00427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П</w:t>
      </w:r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рограмму развития здравоохранения в Республики Казахстан «</w:t>
      </w:r>
      <w:proofErr w:type="spellStart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Денсаулык</w:t>
      </w:r>
      <w:proofErr w:type="spellEnd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2016-2019 г.,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правовые акты по вопросам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 и вопросам регулирования</w:t>
      </w:r>
      <w:proofErr w:type="gramEnd"/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отношений в сфере деятельности данного предприятия.</w:t>
      </w:r>
    </w:p>
    <w:p w:rsidR="00A00140" w:rsidRDefault="000151CF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конкурсе, в течение 15 дней с момента опубликования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объявления </w:t>
      </w:r>
      <w:r w:rsidR="00485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конкурса, по адресу </w:t>
      </w:r>
      <w:proofErr w:type="spellStart"/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 область,</w:t>
      </w:r>
      <w:r w:rsidR="009B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Кокшетау,</w:t>
      </w:r>
      <w:r w:rsidR="009B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9B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Сатпаева,1А,</w:t>
      </w:r>
      <w:r w:rsidR="009B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 xml:space="preserve"> 217 должны быть предоставлены следующие документы:</w:t>
      </w:r>
    </w:p>
    <w:p w:rsidR="004854D2" w:rsidRDefault="00604EF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Заявление об участии в конкурсе;</w:t>
      </w:r>
    </w:p>
    <w:p w:rsidR="004854D2" w:rsidRDefault="00604EF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E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Рез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юме на государственном и русском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 xml:space="preserve"> языках;</w:t>
      </w:r>
    </w:p>
    <w:p w:rsidR="004854D2" w:rsidRDefault="00604EF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E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Автобиографию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, изложенную в произвольной форме;</w:t>
      </w:r>
    </w:p>
    <w:p w:rsidR="004854D2" w:rsidRDefault="00604EF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образовании;</w:t>
      </w:r>
    </w:p>
    <w:p w:rsidR="004854D2" w:rsidRDefault="00604EF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Копия трудовой книжки;</w:t>
      </w:r>
    </w:p>
    <w:p w:rsidR="004854D2" w:rsidRDefault="00604EF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E7BED"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086-У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72EE" w:rsidRPr="0061314A" w:rsidRDefault="00FE22AA" w:rsidP="00FE22AA">
      <w:pPr>
        <w:pStyle w:val="a3"/>
        <w:jc w:val="both"/>
        <w:rPr>
          <w:rFonts w:ascii="Times New Roman" w:hAnsi="Times New Roman" w:cs="Times New Roman"/>
        </w:rPr>
      </w:pPr>
      <w:r w:rsidRPr="0061314A">
        <w:rPr>
          <w:rFonts w:ascii="Times New Roman" w:hAnsi="Times New Roman" w:cs="Times New Roman"/>
        </w:rPr>
        <w:t xml:space="preserve">            </w:t>
      </w:r>
      <w:r w:rsidR="00604EF3" w:rsidRPr="0061314A">
        <w:rPr>
          <w:rFonts w:ascii="Times New Roman" w:hAnsi="Times New Roman" w:cs="Times New Roman"/>
        </w:rPr>
        <w:t>7.</w:t>
      </w:r>
      <w:r w:rsidRPr="0061314A">
        <w:rPr>
          <w:rFonts w:ascii="Times New Roman" w:hAnsi="Times New Roman" w:cs="Times New Roman"/>
        </w:rPr>
        <w:t>Д</w:t>
      </w:r>
      <w:r w:rsidR="004272EE" w:rsidRPr="0061314A">
        <w:rPr>
          <w:rFonts w:ascii="Times New Roman" w:hAnsi="Times New Roman" w:cs="Times New Roman"/>
          <w:sz w:val="24"/>
          <w:szCs w:val="24"/>
        </w:rPr>
        <w:t>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  <w:r w:rsidR="004272EE" w:rsidRPr="0061314A">
        <w:rPr>
          <w:rFonts w:ascii="Times New Roman" w:hAnsi="Times New Roman" w:cs="Times New Roman"/>
        </w:rPr>
        <w:t xml:space="preserve"> </w:t>
      </w:r>
    </w:p>
    <w:p w:rsidR="00B107F9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конкурса может предоставить дополнительную информацию,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относительно его образования,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стажа работы,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уровня профессиональной подготовки (копии документов о повышении квалификации,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присвоении ученых степеней и званий,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от руководства с предыдущего места работы и т.п.)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F9" w:rsidRDefault="00B107F9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допущенные к собеседованию, проходят его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управлении здравоохранения Акмолинской области по адресу</w:t>
      </w:r>
      <w:r w:rsidR="00FE22A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63B3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="00B863B3">
        <w:rPr>
          <w:rFonts w:ascii="Times New Roman" w:eastAsia="Times New Roman" w:hAnsi="Times New Roman" w:cs="Times New Roman"/>
          <w:sz w:val="24"/>
          <w:szCs w:val="24"/>
        </w:rPr>
        <w:t xml:space="preserve"> область,</w:t>
      </w:r>
      <w:r w:rsidR="00FE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8014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80142">
        <w:rPr>
          <w:rFonts w:ascii="Times New Roman" w:eastAsia="Times New Roman" w:hAnsi="Times New Roman" w:cs="Times New Roman"/>
          <w:sz w:val="24"/>
          <w:szCs w:val="24"/>
        </w:rPr>
        <w:t xml:space="preserve">окшетау,ул.Сатпаева,1А, 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календарных </w:t>
      </w:r>
      <w:r w:rsidR="009D54CF"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eastAsia="Times New Roman" w:hAnsi="Times New Roman" w:cs="Times New Roman"/>
          <w:sz w:val="24"/>
          <w:szCs w:val="24"/>
        </w:rPr>
        <w:t>со дня утверждения списка лиц, допущенных к участию в конкурсе.</w:t>
      </w: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Pr="00680142" w:rsidRDefault="00680142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    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Көкшетау қаласының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Р.Сабатаев, 1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көшесінде орналасқан «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Ақмола облысы денсаулық сақтау басқармасыны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ң» 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жанындағы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«Көпбейінді облыстық ауруханасы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» шаруашылық жүргізу құқығындағы мемлекеттік коммуналдық кәсіпорнының </w:t>
      </w:r>
      <w:r w:rsidR="009D54C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директоры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бос лауазымына орналасуға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33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Ақмола облысының денсаулық сақтау басқармасы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ММ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конкурс жариялайды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</w:p>
    <w:p w:rsidR="00680142" w:rsidRPr="00680142" w:rsidRDefault="00680142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Ақмола облысының денсаулық сақтау басқармасының 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жанындағы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D453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Көпбейінді облыстық ауруханасы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» шаруашылық жүргізу құқығындағы мемлекеттік коммуналдық кәсіпорнының негізгі қызметі </w:t>
      </w:r>
      <w:r w:rsidR="00E377F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халыққа мамандандырылған медициналық көмек көрсету болып табылады.</w:t>
      </w:r>
    </w:p>
    <w:p w:rsidR="00680142" w:rsidRPr="00680142" w:rsidRDefault="00680142" w:rsidP="0068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Ақмола облысының денсаулық сақтау басқармасында өтеді:</w:t>
      </w:r>
    </w:p>
    <w:p w:rsidR="00680142" w:rsidRPr="00680142" w:rsidRDefault="00680142" w:rsidP="0068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020000 Ақмола облысы, Көкшетау қаласы, Сәтбаева көшесі - 1А,</w:t>
      </w:r>
      <w:r w:rsidR="009B22E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телефон 8 (7162) 25-51-87,факс8(7162)40-27-73,</w:t>
      </w:r>
      <w:r w:rsidRPr="0068014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email: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5" w:history="1">
        <w:r w:rsidRPr="006801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Oblzdrav@kokshetau.online.kz</w:t>
        </w:r>
      </w:hyperlink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Байқау қатысушылар</w:t>
      </w:r>
      <w:r w:rsidR="00D453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ына</w:t>
      </w:r>
      <w:r w:rsidRPr="00680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қойылатын талаптар:</w:t>
      </w:r>
    </w:p>
    <w:p w:rsidR="00680142" w:rsidRPr="00680142" w:rsidRDefault="00680142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1.Тиісті саланың уәкілетті органы бекіткен, біліктілік талаптарына сәйкес келетін қажетті профилі және кәсіптік білім  деңгейіндегі жоғары медициналық білім;</w:t>
      </w:r>
    </w:p>
    <w:p w:rsidR="00680142" w:rsidRPr="00680142" w:rsidRDefault="00680142" w:rsidP="00680142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Ең кемі 5 жыл бойы денсаулық сақтау ұйымдарында</w:t>
      </w:r>
      <w:r w:rsidR="00E377F0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7F0">
        <w:rPr>
          <w:rFonts w:ascii="Times New Roman" w:hAnsi="Times New Roman" w:cs="Times New Roman"/>
          <w:sz w:val="24"/>
          <w:szCs w:val="24"/>
          <w:lang w:val="kk-KZ"/>
        </w:rPr>
        <w:t xml:space="preserve">мамандық бойынша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басшылық лауазымдарда жұмыс өтілі</w:t>
      </w:r>
      <w:r w:rsidR="00636D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0142" w:rsidRPr="00680142" w:rsidRDefault="00680142" w:rsidP="00680142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Конкурстың қатысушысы Қазақстан Республикасының Конституциясын, Қазақстан Республикасының «Халық денсаулығы және денсаулық сақтау жүйесі туралы»  Кодексін, </w:t>
      </w:r>
      <w:r w:rsidR="003A22DB" w:rsidRPr="0068014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Еңбек кодексін</w:t>
      </w:r>
      <w:r w:rsidR="003A22D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A22DB"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Қазақстан Республикасының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«Сыбайлас жемқорлыққа қарсы күрес туралы», «Қазақстан Республикасындағы тілдер туралы»  Заңдарын, , Қазақстан Республикасының «Мемлекеттік мүлік туралы»  Заңын,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2016-2019 жж. Қазақстан Республикасының денсаулық сақтау саласын дамытудың «Денсаулық» мемлекеттік бағдарламасы,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денсаулық сақтау мәселелері бойынша нормативтік-құқықтық актілер және осы кәсіпорынның қызмет саласындағы қатынастарды реттеуді білуі керек.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Конкурсқа қатысу үшін конкурс туралы бұқаралық ақпарат құралдарында 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хабарландыру шыққан күннен бастап 15 күн ішінде Ақмола облысы, Көкшетау қаласы, Сәтбаев көшесі, 1А, 217 кабинетке келесі құжаттарды ұсынуы қажет: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1) конкурсқа қатысу туралы өтініш;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2) мемлекеттік және орыс тілдерінде түйіндеме;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3) еркін нысанда жазылған өмірбаян;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4) білімі туралы құжаттардың көшірмелері;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5) еңбек кітапшасының көшірмесі;</w:t>
      </w:r>
    </w:p>
    <w:p w:rsid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6</w:t>
      </w:r>
      <w:r w:rsidRPr="002E7BED">
        <w:rPr>
          <w:spacing w:val="2"/>
          <w:shd w:val="clear" w:color="auto" w:fill="FFFFFF"/>
          <w:lang w:val="kk-KZ"/>
        </w:rPr>
        <w:t>)</w:t>
      </w:r>
      <w:r w:rsidRPr="002E7BED">
        <w:rPr>
          <w:lang w:val="kk-KZ"/>
        </w:rPr>
        <w:t xml:space="preserve"> </w:t>
      </w:r>
      <w:r w:rsidRPr="002E7BED">
        <w:rPr>
          <w:shd w:val="clear" w:color="auto" w:fill="FFFFFF"/>
          <w:lang w:val="kk-KZ"/>
        </w:rPr>
        <w:t>086-У</w:t>
      </w:r>
      <w:r w:rsidR="00D45334">
        <w:rPr>
          <w:shd w:val="clear" w:color="auto" w:fill="FFFFFF"/>
          <w:lang w:val="kk-KZ"/>
        </w:rPr>
        <w:t xml:space="preserve"> </w:t>
      </w:r>
      <w:r w:rsidRPr="002E7BED">
        <w:rPr>
          <w:shd w:val="clear" w:color="auto" w:fill="FFFFFF"/>
          <w:lang w:val="kk-KZ"/>
        </w:rPr>
        <w:t>формасындағы медициналық анықтамасы;</w:t>
      </w:r>
    </w:p>
    <w:p w:rsidR="00ED3EC5" w:rsidRPr="00680142" w:rsidRDefault="00ED3EC5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>7) Қазақстан Республикасының Бас прокуратурасы құқықтық статистика және арнайы есепке алу жөніндегі Комитетінің аумақтық бөлімшелерімен берілген жемқорлық құқық бұзушылықты  және сотты болмағандығын растайтын құжаттар.</w:t>
      </w:r>
    </w:p>
    <w:p w:rsidR="00680142" w:rsidRPr="00D45334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firstLine="284"/>
        <w:jc w:val="both"/>
        <w:textAlignment w:val="baseline"/>
        <w:rPr>
          <w:spacing w:val="2"/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Конкурсқа қатысушы өзінің біліміне, жұмыс өтіліне, кәсіби даярлық деңгейіне қатысты қосымша ақпаратты (біліктілігін арттыру, ғылыми дәрежелер мен атақтар беру, ғылыми жарияланымдар туралы құжаттардың көшірмелері</w:t>
      </w:r>
      <w:r w:rsidR="00D45334">
        <w:rPr>
          <w:spacing w:val="2"/>
          <w:shd w:val="clear" w:color="auto" w:fill="FFFFFF"/>
          <w:lang w:val="kk-KZ"/>
        </w:rPr>
        <w:t>н</w:t>
      </w:r>
      <w:r w:rsidRPr="00680142">
        <w:rPr>
          <w:spacing w:val="2"/>
          <w:shd w:val="clear" w:color="auto" w:fill="FFFFFF"/>
          <w:lang w:val="kk-KZ"/>
        </w:rPr>
        <w:t>, сондай-ақ бұрынғы жұмыс орнының басшылығынан ұсынымдар</w:t>
      </w:r>
      <w:r w:rsidR="00D45334">
        <w:rPr>
          <w:spacing w:val="2"/>
          <w:shd w:val="clear" w:color="auto" w:fill="FFFFFF"/>
          <w:lang w:val="kk-KZ"/>
        </w:rPr>
        <w:t>ды</w:t>
      </w:r>
      <w:r w:rsidRPr="00680142">
        <w:rPr>
          <w:spacing w:val="2"/>
          <w:shd w:val="clear" w:color="auto" w:fill="FFFFFF"/>
          <w:lang w:val="kk-KZ"/>
        </w:rPr>
        <w:t xml:space="preserve"> және т.</w:t>
      </w:r>
      <w:r w:rsidR="00D45334">
        <w:rPr>
          <w:spacing w:val="2"/>
          <w:shd w:val="clear" w:color="auto" w:fill="FFFFFF"/>
          <w:lang w:val="kk-KZ"/>
        </w:rPr>
        <w:t>б</w:t>
      </w:r>
      <w:r w:rsidRPr="00680142">
        <w:rPr>
          <w:spacing w:val="2"/>
          <w:shd w:val="clear" w:color="auto" w:fill="FFFFFF"/>
          <w:lang w:val="kk-KZ"/>
        </w:rPr>
        <w:t>.) бере алады.</w:t>
      </w:r>
      <w:r w:rsidRPr="00680142">
        <w:rPr>
          <w:lang w:val="kk-KZ"/>
        </w:rPr>
        <w:br/>
      </w:r>
      <w:r w:rsidRPr="00680142">
        <w:rPr>
          <w:shd w:val="clear" w:color="auto" w:fill="FFFFFF"/>
          <w:lang w:val="kk-KZ"/>
        </w:rPr>
        <w:t xml:space="preserve">Конкурсқа қатысуға жіберілген адамдардың тізімін бекіткен күннен бастап, </w:t>
      </w:r>
      <w:r w:rsidRPr="00680142">
        <w:rPr>
          <w:spacing w:val="2"/>
          <w:lang w:val="kk-KZ"/>
        </w:rPr>
        <w:t xml:space="preserve">сұхбатқа жіберілген конкурс қатысушылары Ақмола облысы, Көкшетау қаласы, Сәтбаева, 1А көшесіндегі Ақмола облысының Деңсаулық сақтау басқармасында өтеді. </w:t>
      </w:r>
    </w:p>
    <w:p w:rsidR="00680142" w:rsidRPr="00D84663" w:rsidRDefault="00680142" w:rsidP="00680142">
      <w:pPr>
        <w:pStyle w:val="a6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680142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</w:p>
    <w:p w:rsidR="00680142" w:rsidRPr="00D84663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84663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Pr="00D84663">
        <w:rPr>
          <w:rFonts w:ascii="Times New Roman" w:hAnsi="Times New Roman" w:cs="Times New Roman"/>
          <w:color w:val="212121"/>
          <w:sz w:val="28"/>
          <w:szCs w:val="28"/>
          <w:lang w:val="kk-KZ"/>
        </w:rPr>
        <w:br/>
        <w:t xml:space="preserve"> </w:t>
      </w: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sectPr w:rsidR="00680142" w:rsidSect="002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2A"/>
    <w:rsid w:val="000151CF"/>
    <w:rsid w:val="000D7747"/>
    <w:rsid w:val="0013212A"/>
    <w:rsid w:val="002C2115"/>
    <w:rsid w:val="002D4E8A"/>
    <w:rsid w:val="002E7BED"/>
    <w:rsid w:val="00386C56"/>
    <w:rsid w:val="003A22DB"/>
    <w:rsid w:val="003F4F41"/>
    <w:rsid w:val="004272EE"/>
    <w:rsid w:val="00465371"/>
    <w:rsid w:val="004854D2"/>
    <w:rsid w:val="00485BFC"/>
    <w:rsid w:val="005267AC"/>
    <w:rsid w:val="00604EF3"/>
    <w:rsid w:val="006060B2"/>
    <w:rsid w:val="0061314A"/>
    <w:rsid w:val="00636D39"/>
    <w:rsid w:val="00680142"/>
    <w:rsid w:val="006834CF"/>
    <w:rsid w:val="006C5442"/>
    <w:rsid w:val="006D6AC1"/>
    <w:rsid w:val="006F7CDB"/>
    <w:rsid w:val="00780373"/>
    <w:rsid w:val="00981DA3"/>
    <w:rsid w:val="009B22EE"/>
    <w:rsid w:val="009D54CF"/>
    <w:rsid w:val="00A00140"/>
    <w:rsid w:val="00A704EB"/>
    <w:rsid w:val="00B107F9"/>
    <w:rsid w:val="00B863B3"/>
    <w:rsid w:val="00BC4466"/>
    <w:rsid w:val="00CF2927"/>
    <w:rsid w:val="00D45334"/>
    <w:rsid w:val="00E377F0"/>
    <w:rsid w:val="00EB51B1"/>
    <w:rsid w:val="00ED3EC5"/>
    <w:rsid w:val="00FE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A3"/>
    <w:pPr>
      <w:spacing w:after="0" w:line="240" w:lineRule="auto"/>
    </w:pPr>
  </w:style>
  <w:style w:type="character" w:styleId="a4">
    <w:name w:val="Strong"/>
    <w:basedOn w:val="a0"/>
    <w:uiPriority w:val="22"/>
    <w:qFormat/>
    <w:rsid w:val="00981DA3"/>
    <w:rPr>
      <w:b/>
      <w:bCs/>
    </w:rPr>
  </w:style>
  <w:style w:type="character" w:styleId="a5">
    <w:name w:val="Hyperlink"/>
    <w:basedOn w:val="a0"/>
    <w:uiPriority w:val="99"/>
    <w:unhideWhenUsed/>
    <w:rsid w:val="00A001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8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1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zdrav@kokshetau.online.kz" TargetMode="Externa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Юрист</cp:lastModifiedBy>
  <cp:revision>15</cp:revision>
  <cp:lastPrinted>2018-07-02T08:41:00Z</cp:lastPrinted>
  <dcterms:created xsi:type="dcterms:W3CDTF">2018-06-29T03:25:00Z</dcterms:created>
  <dcterms:modified xsi:type="dcterms:W3CDTF">2018-07-04T09:55:00Z</dcterms:modified>
</cp:coreProperties>
</file>